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247FE" w14:textId="222C1F89" w:rsidR="00100C12" w:rsidRDefault="00100C12" w:rsidP="00B27D37">
      <w:pPr>
        <w:spacing w:after="0" w:line="240" w:lineRule="auto"/>
        <w:jc w:val="center"/>
        <w:rPr>
          <w:rFonts w:ascii="Times New Roman" w:hAnsi="Times New Roman" w:cs="Times New Roman"/>
          <w:b/>
          <w:bCs/>
          <w:color w:val="222222"/>
          <w:shd w:val="clear" w:color="auto" w:fill="FFFFFF"/>
        </w:rPr>
      </w:pPr>
      <w:r>
        <w:rPr>
          <w:rFonts w:ascii="Times New Roman" w:hAnsi="Times New Roman" w:cs="Times New Roman"/>
          <w:b/>
          <w:bCs/>
          <w:color w:val="222222"/>
          <w:shd w:val="clear" w:color="auto" w:fill="FFFFFF"/>
        </w:rPr>
        <w:t>RESOLUTION NO.</w:t>
      </w:r>
      <w:r w:rsidR="00E47030">
        <w:rPr>
          <w:rFonts w:ascii="Times New Roman" w:hAnsi="Times New Roman" w:cs="Times New Roman"/>
          <w:b/>
          <w:bCs/>
          <w:color w:val="222222"/>
          <w:shd w:val="clear" w:color="auto" w:fill="FFFFFF"/>
        </w:rPr>
        <w:t xml:space="preserve"> </w:t>
      </w:r>
      <w:r>
        <w:rPr>
          <w:rFonts w:ascii="Times New Roman" w:hAnsi="Times New Roman" w:cs="Times New Roman"/>
          <w:b/>
          <w:bCs/>
          <w:color w:val="222222"/>
          <w:shd w:val="clear" w:color="auto" w:fill="FFFFFF"/>
        </w:rPr>
        <w:t xml:space="preserve"> R-4-24</w:t>
      </w:r>
    </w:p>
    <w:p w14:paraId="4DDBF719" w14:textId="77777777" w:rsidR="00100C12" w:rsidRDefault="00100C12" w:rsidP="00B27D37">
      <w:pPr>
        <w:spacing w:after="0" w:line="240" w:lineRule="auto"/>
        <w:jc w:val="center"/>
        <w:rPr>
          <w:rFonts w:ascii="Times New Roman" w:hAnsi="Times New Roman" w:cs="Times New Roman"/>
          <w:b/>
          <w:bCs/>
          <w:color w:val="222222"/>
          <w:shd w:val="clear" w:color="auto" w:fill="FFFFFF"/>
        </w:rPr>
      </w:pPr>
    </w:p>
    <w:p w14:paraId="5B155242" w14:textId="354C8C61" w:rsidR="00B27D37" w:rsidRDefault="006308E1" w:rsidP="00B27D37">
      <w:pPr>
        <w:spacing w:after="0" w:line="240" w:lineRule="auto"/>
        <w:jc w:val="center"/>
        <w:rPr>
          <w:rFonts w:ascii="Times New Roman" w:hAnsi="Times New Roman" w:cs="Times New Roman"/>
          <w:b/>
          <w:bCs/>
          <w:color w:val="222222"/>
          <w:shd w:val="clear" w:color="auto" w:fill="FFFFFF"/>
        </w:rPr>
      </w:pPr>
      <w:r>
        <w:rPr>
          <w:rFonts w:ascii="Times New Roman" w:hAnsi="Times New Roman" w:cs="Times New Roman"/>
          <w:b/>
          <w:bCs/>
          <w:color w:val="222222"/>
          <w:shd w:val="clear" w:color="auto" w:fill="FFFFFF"/>
        </w:rPr>
        <w:t xml:space="preserve">A </w:t>
      </w:r>
      <w:r w:rsidR="00231011" w:rsidRPr="00003C25">
        <w:rPr>
          <w:rFonts w:ascii="Times New Roman" w:hAnsi="Times New Roman" w:cs="Times New Roman"/>
          <w:b/>
          <w:bCs/>
          <w:color w:val="222222"/>
          <w:shd w:val="clear" w:color="auto" w:fill="FFFFFF"/>
        </w:rPr>
        <w:t xml:space="preserve">RESOLUTION </w:t>
      </w:r>
      <w:r>
        <w:rPr>
          <w:rFonts w:ascii="Times New Roman" w:hAnsi="Times New Roman" w:cs="Times New Roman"/>
          <w:b/>
          <w:bCs/>
          <w:color w:val="222222"/>
          <w:shd w:val="clear" w:color="auto" w:fill="FFFFFF"/>
        </w:rPr>
        <w:t xml:space="preserve">AUTHORIZING THE </w:t>
      </w:r>
      <w:r w:rsidR="00311A2C">
        <w:rPr>
          <w:rFonts w:ascii="Times New Roman" w:hAnsi="Times New Roman" w:cs="Times New Roman"/>
          <w:b/>
          <w:bCs/>
          <w:color w:val="222222"/>
          <w:shd w:val="clear" w:color="auto" w:fill="FFFFFF"/>
        </w:rPr>
        <w:t xml:space="preserve">CITY OF AVON’S </w:t>
      </w:r>
      <w:r>
        <w:rPr>
          <w:rFonts w:ascii="Times New Roman" w:hAnsi="Times New Roman" w:cs="Times New Roman"/>
          <w:b/>
          <w:bCs/>
          <w:color w:val="222222"/>
          <w:shd w:val="clear" w:color="auto" w:fill="FFFFFF"/>
        </w:rPr>
        <w:t>DIRECTOR OF FINANCE TO ENTER</w:t>
      </w:r>
      <w:r w:rsidR="00311A2C">
        <w:rPr>
          <w:rFonts w:ascii="Times New Roman" w:hAnsi="Times New Roman" w:cs="Times New Roman"/>
          <w:b/>
          <w:bCs/>
          <w:color w:val="222222"/>
          <w:shd w:val="clear" w:color="auto" w:fill="FFFFFF"/>
        </w:rPr>
        <w:t xml:space="preserve"> </w:t>
      </w:r>
      <w:r>
        <w:rPr>
          <w:rFonts w:ascii="Times New Roman" w:hAnsi="Times New Roman" w:cs="Times New Roman"/>
          <w:b/>
          <w:bCs/>
          <w:color w:val="222222"/>
          <w:shd w:val="clear" w:color="auto" w:fill="FFFFFF"/>
        </w:rPr>
        <w:t>INTO AN</w:t>
      </w:r>
      <w:r w:rsidR="00B27D37">
        <w:rPr>
          <w:rFonts w:ascii="Times New Roman" w:hAnsi="Times New Roman" w:cs="Times New Roman"/>
          <w:b/>
          <w:bCs/>
          <w:color w:val="222222"/>
          <w:shd w:val="clear" w:color="auto" w:fill="FFFFFF"/>
        </w:rPr>
        <w:t xml:space="preserve"> AGREEMENT WITH THE LORAIN COUNTY AUDITOR</w:t>
      </w:r>
      <w:r w:rsidR="00AA06CF">
        <w:rPr>
          <w:rFonts w:ascii="Times New Roman" w:hAnsi="Times New Roman" w:cs="Times New Roman"/>
          <w:b/>
          <w:bCs/>
          <w:color w:val="222222"/>
          <w:shd w:val="clear" w:color="auto" w:fill="FFFFFF"/>
        </w:rPr>
        <w:t xml:space="preserve"> AND </w:t>
      </w:r>
      <w:r w:rsidR="00BC1AD7">
        <w:rPr>
          <w:rFonts w:ascii="Times New Roman" w:hAnsi="Times New Roman" w:cs="Times New Roman"/>
          <w:b/>
          <w:bCs/>
          <w:color w:val="222222"/>
          <w:shd w:val="clear" w:color="auto" w:fill="FFFFFF"/>
        </w:rPr>
        <w:t>COUNTY TREASURER</w:t>
      </w:r>
      <w:r w:rsidR="00B27D37">
        <w:rPr>
          <w:rFonts w:ascii="Times New Roman" w:hAnsi="Times New Roman" w:cs="Times New Roman"/>
          <w:b/>
          <w:bCs/>
          <w:color w:val="222222"/>
          <w:shd w:val="clear" w:color="auto" w:fill="FFFFFF"/>
        </w:rPr>
        <w:t xml:space="preserve">’S OFFICE </w:t>
      </w:r>
      <w:r w:rsidR="00231011" w:rsidRPr="00003C25">
        <w:rPr>
          <w:rFonts w:ascii="Times New Roman" w:hAnsi="Times New Roman" w:cs="Times New Roman"/>
          <w:b/>
          <w:bCs/>
          <w:color w:val="222222"/>
          <w:shd w:val="clear" w:color="auto" w:fill="FFFFFF"/>
        </w:rPr>
        <w:t xml:space="preserve">FOR ACH </w:t>
      </w:r>
      <w:r w:rsidR="00B27D37">
        <w:rPr>
          <w:rFonts w:ascii="Times New Roman" w:hAnsi="Times New Roman" w:cs="Times New Roman"/>
          <w:b/>
          <w:bCs/>
          <w:color w:val="222222"/>
          <w:shd w:val="clear" w:color="auto" w:fill="FFFFFF"/>
        </w:rPr>
        <w:t>&amp;</w:t>
      </w:r>
      <w:r w:rsidR="00231011" w:rsidRPr="00003C25">
        <w:rPr>
          <w:rFonts w:ascii="Times New Roman" w:hAnsi="Times New Roman" w:cs="Times New Roman"/>
          <w:b/>
          <w:bCs/>
          <w:color w:val="222222"/>
          <w:shd w:val="clear" w:color="auto" w:fill="FFFFFF"/>
        </w:rPr>
        <w:t xml:space="preserve"> ELECTRONIC TRANSACTIONS</w:t>
      </w:r>
      <w:r w:rsidR="00B27D37">
        <w:rPr>
          <w:rFonts w:ascii="Times New Roman" w:hAnsi="Times New Roman" w:cs="Times New Roman"/>
          <w:b/>
          <w:bCs/>
          <w:color w:val="222222"/>
          <w:shd w:val="clear" w:color="auto" w:fill="FFFFFF"/>
        </w:rPr>
        <w:t xml:space="preserve"> </w:t>
      </w:r>
    </w:p>
    <w:p w14:paraId="6778C534" w14:textId="31170486" w:rsidR="00B27D37" w:rsidRDefault="00B27D37" w:rsidP="00B27D37">
      <w:pPr>
        <w:spacing w:after="0" w:line="240" w:lineRule="auto"/>
        <w:jc w:val="center"/>
        <w:rPr>
          <w:rFonts w:ascii="Times New Roman" w:hAnsi="Times New Roman" w:cs="Times New Roman"/>
          <w:b/>
          <w:bCs/>
          <w:color w:val="222222"/>
          <w:shd w:val="clear" w:color="auto" w:fill="FFFFFF"/>
        </w:rPr>
      </w:pPr>
      <w:r>
        <w:rPr>
          <w:rFonts w:ascii="Times New Roman" w:hAnsi="Times New Roman" w:cs="Times New Roman"/>
          <w:b/>
          <w:bCs/>
          <w:color w:val="222222"/>
          <w:shd w:val="clear" w:color="auto" w:fill="FFFFFF"/>
        </w:rPr>
        <w:t>AND DECLARING AN EMERGENCY</w:t>
      </w:r>
    </w:p>
    <w:p w14:paraId="49B147A9" w14:textId="77777777" w:rsidR="00B27D37" w:rsidRPr="00003C25" w:rsidRDefault="00B27D37" w:rsidP="00B27D37">
      <w:pPr>
        <w:spacing w:after="0" w:line="240" w:lineRule="auto"/>
        <w:jc w:val="center"/>
        <w:rPr>
          <w:rFonts w:ascii="Times New Roman" w:hAnsi="Times New Roman" w:cs="Times New Roman"/>
          <w:b/>
          <w:bCs/>
          <w:color w:val="222222"/>
          <w:shd w:val="clear" w:color="auto" w:fill="FFFFFF"/>
        </w:rPr>
      </w:pPr>
    </w:p>
    <w:p w14:paraId="3FA195CF" w14:textId="4360A4D9" w:rsidR="00F5122B" w:rsidRDefault="00F5122B" w:rsidP="00D901CD">
      <w:pPr>
        <w:tabs>
          <w:tab w:val="left" w:pos="720"/>
        </w:tabs>
        <w:spacing w:after="0" w:line="240" w:lineRule="auto"/>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
      </w:r>
      <w:r w:rsidR="004E594D">
        <w:rPr>
          <w:rFonts w:ascii="Times New Roman" w:hAnsi="Times New Roman" w:cs="Times New Roman"/>
          <w:b/>
          <w:bCs/>
          <w:color w:val="222222"/>
          <w:shd w:val="clear" w:color="auto" w:fill="FFFFFF"/>
        </w:rPr>
        <w:t>WHEREAS</w:t>
      </w:r>
      <w:r w:rsidR="004E594D">
        <w:rPr>
          <w:rFonts w:ascii="Times New Roman" w:hAnsi="Times New Roman" w:cs="Times New Roman"/>
          <w:color w:val="222222"/>
          <w:shd w:val="clear" w:color="auto" w:fill="FFFFFF"/>
        </w:rPr>
        <w:t xml:space="preserve">, </w:t>
      </w:r>
      <w:r w:rsidR="00F51A5A">
        <w:rPr>
          <w:rFonts w:ascii="Times New Roman" w:hAnsi="Times New Roman" w:cs="Times New Roman"/>
          <w:color w:val="222222"/>
          <w:shd w:val="clear" w:color="auto" w:fill="FFFFFF"/>
        </w:rPr>
        <w:t xml:space="preserve">the </w:t>
      </w:r>
      <w:r w:rsidR="00311A2C">
        <w:rPr>
          <w:rFonts w:ascii="Times New Roman" w:hAnsi="Times New Roman" w:cs="Times New Roman"/>
          <w:color w:val="222222"/>
          <w:shd w:val="clear" w:color="auto" w:fill="FFFFFF"/>
        </w:rPr>
        <w:t xml:space="preserve">Lorain </w:t>
      </w:r>
      <w:r w:rsidR="00F51A5A">
        <w:rPr>
          <w:rFonts w:ascii="Times New Roman" w:hAnsi="Times New Roman" w:cs="Times New Roman"/>
          <w:color w:val="222222"/>
          <w:shd w:val="clear" w:color="auto" w:fill="FFFFFF"/>
        </w:rPr>
        <w:t xml:space="preserve">County Auditor and </w:t>
      </w:r>
      <w:r w:rsidR="00311A2C">
        <w:rPr>
          <w:rFonts w:ascii="Times New Roman" w:hAnsi="Times New Roman" w:cs="Times New Roman"/>
          <w:color w:val="222222"/>
          <w:shd w:val="clear" w:color="auto" w:fill="FFFFFF"/>
        </w:rPr>
        <w:t xml:space="preserve">Lorain </w:t>
      </w:r>
      <w:r w:rsidR="00F51A5A">
        <w:rPr>
          <w:rFonts w:ascii="Times New Roman" w:hAnsi="Times New Roman" w:cs="Times New Roman"/>
          <w:color w:val="222222"/>
          <w:shd w:val="clear" w:color="auto" w:fill="FFFFFF"/>
        </w:rPr>
        <w:t xml:space="preserve">County Treasurer </w:t>
      </w:r>
      <w:r w:rsidR="005343B4">
        <w:rPr>
          <w:rFonts w:ascii="Times New Roman" w:hAnsi="Times New Roman" w:cs="Times New Roman"/>
          <w:color w:val="222222"/>
          <w:shd w:val="clear" w:color="auto" w:fill="FFFFFF"/>
        </w:rPr>
        <w:t xml:space="preserve">have been working together to put policies and procedures in place to </w:t>
      </w:r>
      <w:r w:rsidR="00C567A0">
        <w:rPr>
          <w:rFonts w:ascii="Times New Roman" w:hAnsi="Times New Roman" w:cs="Times New Roman"/>
          <w:color w:val="222222"/>
          <w:shd w:val="clear" w:color="auto" w:fill="FFFFFF"/>
        </w:rPr>
        <w:t xml:space="preserve">send </w:t>
      </w:r>
      <w:r w:rsidR="00687A95">
        <w:rPr>
          <w:rFonts w:ascii="Times New Roman" w:hAnsi="Times New Roman" w:cs="Times New Roman"/>
          <w:color w:val="222222"/>
          <w:shd w:val="clear" w:color="auto" w:fill="FFFFFF"/>
        </w:rPr>
        <w:t>subdivision settlement funds electronically instead of by paper warrant; and</w:t>
      </w:r>
    </w:p>
    <w:p w14:paraId="5373FF0A" w14:textId="77777777" w:rsidR="00D901CD" w:rsidRDefault="00D901CD" w:rsidP="00D901CD">
      <w:pPr>
        <w:tabs>
          <w:tab w:val="left" w:pos="720"/>
        </w:tabs>
        <w:spacing w:after="0" w:line="240" w:lineRule="auto"/>
        <w:rPr>
          <w:rFonts w:ascii="Times New Roman" w:hAnsi="Times New Roman" w:cs="Times New Roman"/>
          <w:color w:val="222222"/>
          <w:shd w:val="clear" w:color="auto" w:fill="FFFFFF"/>
        </w:rPr>
      </w:pPr>
    </w:p>
    <w:p w14:paraId="4673BB4B" w14:textId="02123511" w:rsidR="00121739" w:rsidRDefault="00687A95" w:rsidP="00D901CD">
      <w:pPr>
        <w:tabs>
          <w:tab w:val="left" w:pos="720"/>
        </w:tabs>
        <w:spacing w:after="0" w:line="240" w:lineRule="auto"/>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
      </w:r>
      <w:r>
        <w:rPr>
          <w:rFonts w:ascii="Times New Roman" w:hAnsi="Times New Roman" w:cs="Times New Roman"/>
          <w:b/>
          <w:bCs/>
          <w:color w:val="222222"/>
          <w:shd w:val="clear" w:color="auto" w:fill="FFFFFF"/>
        </w:rPr>
        <w:t>WHEREAS</w:t>
      </w:r>
      <w:r>
        <w:rPr>
          <w:rFonts w:ascii="Times New Roman" w:hAnsi="Times New Roman" w:cs="Times New Roman"/>
          <w:color w:val="222222"/>
          <w:shd w:val="clear" w:color="auto" w:fill="FFFFFF"/>
        </w:rPr>
        <w:t xml:space="preserve">, </w:t>
      </w:r>
      <w:r w:rsidR="00CC6807">
        <w:rPr>
          <w:rFonts w:ascii="Times New Roman" w:hAnsi="Times New Roman" w:cs="Times New Roman"/>
          <w:color w:val="222222"/>
          <w:shd w:val="clear" w:color="auto" w:fill="FFFFFF"/>
        </w:rPr>
        <w:t>transitioning to electronic</w:t>
      </w:r>
      <w:r w:rsidR="009B4191">
        <w:rPr>
          <w:rFonts w:ascii="Times New Roman" w:hAnsi="Times New Roman" w:cs="Times New Roman"/>
          <w:color w:val="222222"/>
          <w:shd w:val="clear" w:color="auto" w:fill="FFFFFF"/>
        </w:rPr>
        <w:t xml:space="preserve"> financial transactions</w:t>
      </w:r>
      <w:r w:rsidR="00CC6807">
        <w:rPr>
          <w:rFonts w:ascii="Times New Roman" w:hAnsi="Times New Roman" w:cs="Times New Roman"/>
          <w:color w:val="222222"/>
          <w:shd w:val="clear" w:color="auto" w:fill="FFFFFF"/>
        </w:rPr>
        <w:t xml:space="preserve"> via the ACH network </w:t>
      </w:r>
      <w:r w:rsidR="00BE7001">
        <w:rPr>
          <w:rFonts w:ascii="Times New Roman" w:hAnsi="Times New Roman" w:cs="Times New Roman"/>
          <w:color w:val="222222"/>
          <w:shd w:val="clear" w:color="auto" w:fill="FFFFFF"/>
        </w:rPr>
        <w:t xml:space="preserve">will benefit </w:t>
      </w:r>
      <w:r w:rsidR="003E7FD6">
        <w:rPr>
          <w:rFonts w:ascii="Times New Roman" w:hAnsi="Times New Roman" w:cs="Times New Roman"/>
          <w:color w:val="222222"/>
          <w:shd w:val="clear" w:color="auto" w:fill="FFFFFF"/>
        </w:rPr>
        <w:t xml:space="preserve">both the </w:t>
      </w:r>
      <w:r w:rsidR="003B71F4">
        <w:rPr>
          <w:rFonts w:ascii="Times New Roman" w:hAnsi="Times New Roman" w:cs="Times New Roman"/>
          <w:color w:val="222222"/>
          <w:shd w:val="clear" w:color="auto" w:fill="FFFFFF"/>
        </w:rPr>
        <w:t xml:space="preserve">County and the </w:t>
      </w:r>
      <w:r w:rsidR="00C234F2">
        <w:rPr>
          <w:rFonts w:ascii="Times New Roman" w:hAnsi="Times New Roman" w:cs="Times New Roman"/>
          <w:color w:val="222222"/>
          <w:shd w:val="clear" w:color="auto" w:fill="FFFFFF"/>
        </w:rPr>
        <w:t>C</w:t>
      </w:r>
      <w:r w:rsidR="00136EEA">
        <w:rPr>
          <w:rFonts w:ascii="Times New Roman" w:hAnsi="Times New Roman" w:cs="Times New Roman"/>
          <w:color w:val="222222"/>
          <w:shd w:val="clear" w:color="auto" w:fill="FFFFFF"/>
        </w:rPr>
        <w:t>ity</w:t>
      </w:r>
      <w:r w:rsidR="00C361BB">
        <w:rPr>
          <w:rFonts w:ascii="Times New Roman" w:hAnsi="Times New Roman" w:cs="Times New Roman"/>
          <w:color w:val="222222"/>
          <w:shd w:val="clear" w:color="auto" w:fill="FFFFFF"/>
        </w:rPr>
        <w:t xml:space="preserve"> of Avon</w:t>
      </w:r>
      <w:r w:rsidR="00136EEA">
        <w:rPr>
          <w:rFonts w:ascii="Times New Roman" w:hAnsi="Times New Roman" w:cs="Times New Roman"/>
          <w:color w:val="222222"/>
          <w:shd w:val="clear" w:color="auto" w:fill="FFFFFF"/>
        </w:rPr>
        <w:t xml:space="preserve">; and </w:t>
      </w:r>
    </w:p>
    <w:p w14:paraId="655F8BA2" w14:textId="77777777" w:rsidR="00D901CD" w:rsidRDefault="00D901CD" w:rsidP="00D901CD">
      <w:pPr>
        <w:tabs>
          <w:tab w:val="left" w:pos="720"/>
        </w:tabs>
        <w:spacing w:after="0" w:line="240" w:lineRule="auto"/>
        <w:rPr>
          <w:rFonts w:ascii="Times New Roman" w:hAnsi="Times New Roman" w:cs="Times New Roman"/>
          <w:color w:val="222222"/>
          <w:shd w:val="clear" w:color="auto" w:fill="FFFFFF"/>
        </w:rPr>
      </w:pPr>
    </w:p>
    <w:p w14:paraId="4F253597" w14:textId="43FADE5B" w:rsidR="00121739" w:rsidRPr="00121739" w:rsidRDefault="00121739" w:rsidP="00D901CD">
      <w:pPr>
        <w:tabs>
          <w:tab w:val="left" w:pos="720"/>
        </w:tabs>
        <w:spacing w:after="0" w:line="240" w:lineRule="auto"/>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
      </w:r>
      <w:r>
        <w:rPr>
          <w:rFonts w:ascii="Times New Roman" w:hAnsi="Times New Roman" w:cs="Times New Roman"/>
          <w:b/>
          <w:bCs/>
          <w:color w:val="222222"/>
          <w:shd w:val="clear" w:color="auto" w:fill="FFFFFF"/>
        </w:rPr>
        <w:t>WHEREAS</w:t>
      </w:r>
      <w:r>
        <w:rPr>
          <w:rFonts w:ascii="Times New Roman" w:hAnsi="Times New Roman" w:cs="Times New Roman"/>
          <w:color w:val="222222"/>
          <w:shd w:val="clear" w:color="auto" w:fill="FFFFFF"/>
        </w:rPr>
        <w:t xml:space="preserve">, Council, having reviewed the </w:t>
      </w:r>
      <w:r w:rsidR="00C361BB">
        <w:rPr>
          <w:rFonts w:ascii="Times New Roman" w:hAnsi="Times New Roman" w:cs="Times New Roman"/>
          <w:color w:val="222222"/>
          <w:shd w:val="clear" w:color="auto" w:fill="FFFFFF"/>
        </w:rPr>
        <w:t xml:space="preserve">Lorain </w:t>
      </w:r>
      <w:r>
        <w:rPr>
          <w:rFonts w:ascii="Times New Roman" w:hAnsi="Times New Roman" w:cs="Times New Roman"/>
          <w:color w:val="222222"/>
          <w:shd w:val="clear" w:color="auto" w:fill="FFFFFF"/>
        </w:rPr>
        <w:t>C</w:t>
      </w:r>
      <w:r w:rsidR="00C93DB5">
        <w:rPr>
          <w:rFonts w:ascii="Times New Roman" w:hAnsi="Times New Roman" w:cs="Times New Roman"/>
          <w:color w:val="222222"/>
          <w:shd w:val="clear" w:color="auto" w:fill="FFFFFF"/>
        </w:rPr>
        <w:t xml:space="preserve">ounty Auditor and </w:t>
      </w:r>
      <w:r w:rsidR="00C361BB">
        <w:rPr>
          <w:rFonts w:ascii="Times New Roman" w:hAnsi="Times New Roman" w:cs="Times New Roman"/>
          <w:color w:val="222222"/>
          <w:shd w:val="clear" w:color="auto" w:fill="FFFFFF"/>
        </w:rPr>
        <w:t>Lorain</w:t>
      </w:r>
      <w:r w:rsidR="00C93DB5">
        <w:rPr>
          <w:rFonts w:ascii="Times New Roman" w:hAnsi="Times New Roman" w:cs="Times New Roman"/>
          <w:color w:val="222222"/>
          <w:shd w:val="clear" w:color="auto" w:fill="FFFFFF"/>
        </w:rPr>
        <w:t xml:space="preserve"> County Treasurer’s polic</w:t>
      </w:r>
      <w:r w:rsidR="009B4191">
        <w:rPr>
          <w:rFonts w:ascii="Times New Roman" w:hAnsi="Times New Roman" w:cs="Times New Roman"/>
          <w:color w:val="222222"/>
          <w:shd w:val="clear" w:color="auto" w:fill="FFFFFF"/>
        </w:rPr>
        <w:t>ies</w:t>
      </w:r>
      <w:r w:rsidR="00C93DB5">
        <w:rPr>
          <w:rFonts w:ascii="Times New Roman" w:hAnsi="Times New Roman" w:cs="Times New Roman"/>
          <w:color w:val="222222"/>
          <w:shd w:val="clear" w:color="auto" w:fill="FFFFFF"/>
        </w:rPr>
        <w:t xml:space="preserve"> and procedures to accept</w:t>
      </w:r>
      <w:r w:rsidR="00B51157">
        <w:rPr>
          <w:rFonts w:ascii="Times New Roman" w:hAnsi="Times New Roman" w:cs="Times New Roman"/>
          <w:color w:val="222222"/>
          <w:shd w:val="clear" w:color="auto" w:fill="FFFFFF"/>
        </w:rPr>
        <w:t xml:space="preserve"> and distribute</w:t>
      </w:r>
      <w:r w:rsidR="00C93DB5">
        <w:rPr>
          <w:rFonts w:ascii="Times New Roman" w:hAnsi="Times New Roman" w:cs="Times New Roman"/>
          <w:color w:val="222222"/>
          <w:shd w:val="clear" w:color="auto" w:fill="FFFFFF"/>
        </w:rPr>
        <w:t xml:space="preserve"> subdivision settlement funds electronically instead of by paper warrant</w:t>
      </w:r>
      <w:r w:rsidR="00203252">
        <w:rPr>
          <w:rFonts w:ascii="Times New Roman" w:hAnsi="Times New Roman" w:cs="Times New Roman"/>
          <w:color w:val="222222"/>
          <w:shd w:val="clear" w:color="auto" w:fill="FFFFFF"/>
        </w:rPr>
        <w:t>, finds it to be in the best interest of the health, safety, and welfare of the citizens of Avon t</w:t>
      </w:r>
      <w:r w:rsidR="00373525">
        <w:rPr>
          <w:rFonts w:ascii="Times New Roman" w:hAnsi="Times New Roman" w:cs="Times New Roman"/>
          <w:color w:val="222222"/>
          <w:shd w:val="clear" w:color="auto" w:fill="FFFFFF"/>
        </w:rPr>
        <w:t xml:space="preserve">o </w:t>
      </w:r>
      <w:r w:rsidR="00094B6C">
        <w:rPr>
          <w:rFonts w:ascii="Times New Roman" w:hAnsi="Times New Roman" w:cs="Times New Roman"/>
          <w:color w:val="222222"/>
          <w:shd w:val="clear" w:color="auto" w:fill="FFFFFF"/>
        </w:rPr>
        <w:t xml:space="preserve">agree comply with these </w:t>
      </w:r>
      <w:r w:rsidR="00542179">
        <w:rPr>
          <w:rFonts w:ascii="Times New Roman" w:hAnsi="Times New Roman" w:cs="Times New Roman"/>
          <w:color w:val="222222"/>
          <w:shd w:val="clear" w:color="auto" w:fill="FFFFFF"/>
        </w:rPr>
        <w:t>policies.</w:t>
      </w:r>
    </w:p>
    <w:p w14:paraId="79A54DDA" w14:textId="77777777" w:rsidR="00D901CD" w:rsidRPr="00121739" w:rsidRDefault="00D901CD" w:rsidP="00D901CD">
      <w:pPr>
        <w:tabs>
          <w:tab w:val="left" w:pos="720"/>
        </w:tabs>
        <w:spacing w:after="0" w:line="240" w:lineRule="auto"/>
        <w:rPr>
          <w:rFonts w:ascii="Times New Roman" w:hAnsi="Times New Roman" w:cs="Times New Roman"/>
          <w:color w:val="222222"/>
          <w:shd w:val="clear" w:color="auto" w:fill="FFFFFF"/>
        </w:rPr>
      </w:pPr>
    </w:p>
    <w:p w14:paraId="19332D31" w14:textId="316804CD" w:rsidR="00F5122B" w:rsidRPr="00F5122B" w:rsidRDefault="00BC1AD7" w:rsidP="00D901CD">
      <w:pPr>
        <w:tabs>
          <w:tab w:val="left" w:pos="720"/>
        </w:tabs>
        <w:spacing w:after="0" w:line="240" w:lineRule="auto"/>
        <w:rPr>
          <w:rFonts w:ascii="Times New Roman" w:hAnsi="Times New Roman" w:cs="Times New Roman"/>
          <w:b/>
          <w:bCs/>
        </w:rPr>
      </w:pPr>
      <w:r>
        <w:rPr>
          <w:rFonts w:ascii="Times New Roman" w:hAnsi="Times New Roman" w:cs="Times New Roman"/>
          <w:b/>
          <w:bCs/>
          <w:color w:val="222222"/>
          <w:shd w:val="clear" w:color="auto" w:fill="FFFFFF"/>
        </w:rPr>
        <w:tab/>
      </w:r>
      <w:r w:rsidR="00F5122B" w:rsidRPr="00F5122B">
        <w:rPr>
          <w:rFonts w:ascii="Times New Roman" w:hAnsi="Times New Roman" w:cs="Times New Roman"/>
          <w:b/>
          <w:bCs/>
        </w:rPr>
        <w:t xml:space="preserve">NOW, THEREFORE, BE IT </w:t>
      </w:r>
      <w:r w:rsidR="00542179">
        <w:rPr>
          <w:rFonts w:ascii="Times New Roman" w:hAnsi="Times New Roman" w:cs="Times New Roman"/>
          <w:b/>
          <w:bCs/>
        </w:rPr>
        <w:t>RESOLVED</w:t>
      </w:r>
      <w:r w:rsidR="00F5122B" w:rsidRPr="00F5122B">
        <w:rPr>
          <w:rFonts w:ascii="Times New Roman" w:hAnsi="Times New Roman" w:cs="Times New Roman"/>
          <w:b/>
          <w:bCs/>
        </w:rPr>
        <w:t xml:space="preserve"> BY THE COUNCIL OF THE CITY OF AVON, COUNTY OF LORAIN, AND STATE OF OHIO:</w:t>
      </w:r>
    </w:p>
    <w:p w14:paraId="40983BBC" w14:textId="77777777" w:rsidR="00D901CD" w:rsidRPr="00F5122B" w:rsidRDefault="00D901CD" w:rsidP="00D901CD">
      <w:pPr>
        <w:tabs>
          <w:tab w:val="left" w:pos="720"/>
        </w:tabs>
        <w:spacing w:after="0" w:line="240" w:lineRule="auto"/>
        <w:rPr>
          <w:rFonts w:ascii="Times New Roman" w:hAnsi="Times New Roman" w:cs="Times New Roman"/>
          <w:b/>
          <w:bCs/>
        </w:rPr>
      </w:pPr>
    </w:p>
    <w:p w14:paraId="3C653FC0" w14:textId="7349BA0E" w:rsidR="002F0D3C" w:rsidRPr="00003C25" w:rsidRDefault="00BA31CA" w:rsidP="00D901CD">
      <w:pPr>
        <w:tabs>
          <w:tab w:val="left" w:pos="720"/>
        </w:tabs>
        <w:spacing w:after="0" w:line="240" w:lineRule="auto"/>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
      </w:r>
      <w:r>
        <w:rPr>
          <w:rFonts w:ascii="Times New Roman" w:hAnsi="Times New Roman" w:cs="Times New Roman"/>
          <w:color w:val="222222"/>
          <w:u w:val="single"/>
          <w:shd w:val="clear" w:color="auto" w:fill="FFFFFF"/>
        </w:rPr>
        <w:t>Section 1</w:t>
      </w:r>
      <w:r w:rsidR="00462AFA">
        <w:rPr>
          <w:rFonts w:ascii="Times New Roman" w:hAnsi="Times New Roman" w:cs="Times New Roman"/>
          <w:color w:val="222222"/>
          <w:shd w:val="clear" w:color="auto" w:fill="FFFFFF"/>
        </w:rPr>
        <w:t xml:space="preserve"> – That the Finance Director</w:t>
      </w:r>
      <w:r w:rsidR="00DA6744">
        <w:rPr>
          <w:rFonts w:ascii="Times New Roman" w:hAnsi="Times New Roman" w:cs="Times New Roman"/>
          <w:color w:val="222222"/>
          <w:shd w:val="clear" w:color="auto" w:fill="FFFFFF"/>
        </w:rPr>
        <w:t>, Steve Presley,</w:t>
      </w:r>
      <w:r w:rsidR="00462AFA">
        <w:rPr>
          <w:rFonts w:ascii="Times New Roman" w:hAnsi="Times New Roman" w:cs="Times New Roman"/>
          <w:color w:val="222222"/>
          <w:shd w:val="clear" w:color="auto" w:fill="FFFFFF"/>
        </w:rPr>
        <w:t xml:space="preserve"> is hereby authorized to enter into an agreement with the Lor</w:t>
      </w:r>
      <w:r w:rsidR="00283294">
        <w:rPr>
          <w:rFonts w:ascii="Times New Roman" w:hAnsi="Times New Roman" w:cs="Times New Roman"/>
          <w:color w:val="222222"/>
          <w:shd w:val="clear" w:color="auto" w:fill="FFFFFF"/>
        </w:rPr>
        <w:t>a</w:t>
      </w:r>
      <w:r w:rsidR="00462AFA">
        <w:rPr>
          <w:rFonts w:ascii="Times New Roman" w:hAnsi="Times New Roman" w:cs="Times New Roman"/>
          <w:color w:val="222222"/>
          <w:shd w:val="clear" w:color="auto" w:fill="FFFFFF"/>
        </w:rPr>
        <w:t>in County Auditor’s Office and Lorain County Treasurer’s Office</w:t>
      </w:r>
      <w:r w:rsidR="000A6D21">
        <w:rPr>
          <w:rFonts w:ascii="Times New Roman" w:hAnsi="Times New Roman" w:cs="Times New Roman"/>
          <w:color w:val="222222"/>
          <w:shd w:val="clear" w:color="auto" w:fill="FFFFFF"/>
        </w:rPr>
        <w:t xml:space="preserve"> </w:t>
      </w:r>
      <w:r w:rsidR="00231011" w:rsidRPr="00003C25">
        <w:rPr>
          <w:rFonts w:ascii="Times New Roman" w:hAnsi="Times New Roman" w:cs="Times New Roman"/>
          <w:color w:val="222222"/>
          <w:shd w:val="clear" w:color="auto" w:fill="FFFFFF"/>
        </w:rPr>
        <w:t xml:space="preserve">to share </w:t>
      </w:r>
      <w:r w:rsidR="00542179">
        <w:rPr>
          <w:rFonts w:ascii="Times New Roman" w:hAnsi="Times New Roman" w:cs="Times New Roman"/>
          <w:color w:val="222222"/>
          <w:shd w:val="clear" w:color="auto" w:fill="FFFFFF"/>
        </w:rPr>
        <w:t xml:space="preserve">with them </w:t>
      </w:r>
      <w:r w:rsidR="00231011" w:rsidRPr="00003C25">
        <w:rPr>
          <w:rFonts w:ascii="Times New Roman" w:hAnsi="Times New Roman" w:cs="Times New Roman"/>
          <w:color w:val="222222"/>
          <w:shd w:val="clear" w:color="auto" w:fill="FFFFFF"/>
        </w:rPr>
        <w:t xml:space="preserve">the </w:t>
      </w:r>
      <w:r w:rsidR="00876647">
        <w:rPr>
          <w:rFonts w:ascii="Times New Roman" w:hAnsi="Times New Roman" w:cs="Times New Roman"/>
          <w:color w:val="222222"/>
          <w:shd w:val="clear" w:color="auto" w:fill="FFFFFF"/>
        </w:rPr>
        <w:t>City of Avon</w:t>
      </w:r>
      <w:r w:rsidR="00231011" w:rsidRPr="00003C25">
        <w:rPr>
          <w:rFonts w:ascii="Times New Roman" w:hAnsi="Times New Roman" w:cs="Times New Roman"/>
          <w:color w:val="222222"/>
          <w:shd w:val="clear" w:color="auto" w:fill="FFFFFF"/>
        </w:rPr>
        <w:t xml:space="preserve">'s banking information </w:t>
      </w:r>
      <w:r w:rsidR="00B826F0">
        <w:rPr>
          <w:rFonts w:ascii="Times New Roman" w:hAnsi="Times New Roman" w:cs="Times New Roman"/>
          <w:color w:val="222222"/>
          <w:shd w:val="clear" w:color="auto" w:fill="FFFFFF"/>
        </w:rPr>
        <w:t>t</w:t>
      </w:r>
      <w:r w:rsidR="008C1519">
        <w:rPr>
          <w:rFonts w:ascii="Times New Roman" w:hAnsi="Times New Roman" w:cs="Times New Roman"/>
          <w:color w:val="222222"/>
          <w:shd w:val="clear" w:color="auto" w:fill="FFFFFF"/>
        </w:rPr>
        <w:t xml:space="preserve">hereby </w:t>
      </w:r>
      <w:r w:rsidR="00B826F0">
        <w:rPr>
          <w:rFonts w:ascii="Times New Roman" w:hAnsi="Times New Roman" w:cs="Times New Roman"/>
          <w:color w:val="222222"/>
          <w:shd w:val="clear" w:color="auto" w:fill="FFFFFF"/>
        </w:rPr>
        <w:t>enabl</w:t>
      </w:r>
      <w:r w:rsidR="008C1519">
        <w:rPr>
          <w:rFonts w:ascii="Times New Roman" w:hAnsi="Times New Roman" w:cs="Times New Roman"/>
          <w:color w:val="222222"/>
          <w:shd w:val="clear" w:color="auto" w:fill="FFFFFF"/>
        </w:rPr>
        <w:t>ing</w:t>
      </w:r>
      <w:r w:rsidR="00B826F0">
        <w:rPr>
          <w:rFonts w:ascii="Times New Roman" w:hAnsi="Times New Roman" w:cs="Times New Roman"/>
          <w:color w:val="222222"/>
          <w:shd w:val="clear" w:color="auto" w:fill="FFFFFF"/>
        </w:rPr>
        <w:t xml:space="preserve"> ACH transactions for </w:t>
      </w:r>
      <w:r w:rsidR="00FE620D">
        <w:rPr>
          <w:rFonts w:ascii="Times New Roman" w:hAnsi="Times New Roman" w:cs="Times New Roman"/>
          <w:color w:val="222222"/>
          <w:shd w:val="clear" w:color="auto" w:fill="FFFFFF"/>
        </w:rPr>
        <w:t>sending or recei</w:t>
      </w:r>
      <w:r w:rsidR="008C1519">
        <w:rPr>
          <w:rFonts w:ascii="Times New Roman" w:hAnsi="Times New Roman" w:cs="Times New Roman"/>
          <w:color w:val="222222"/>
          <w:shd w:val="clear" w:color="auto" w:fill="FFFFFF"/>
        </w:rPr>
        <w:t>ving</w:t>
      </w:r>
      <w:r w:rsidR="00FE620D">
        <w:rPr>
          <w:rFonts w:ascii="Times New Roman" w:hAnsi="Times New Roman" w:cs="Times New Roman"/>
          <w:color w:val="222222"/>
          <w:shd w:val="clear" w:color="auto" w:fill="FFFFFF"/>
        </w:rPr>
        <w:t xml:space="preserve"> funds from </w:t>
      </w:r>
      <w:r w:rsidR="00A97329">
        <w:rPr>
          <w:rFonts w:ascii="Times New Roman" w:hAnsi="Times New Roman" w:cs="Times New Roman"/>
          <w:color w:val="222222"/>
          <w:shd w:val="clear" w:color="auto" w:fill="FFFFFF"/>
        </w:rPr>
        <w:t>either of these</w:t>
      </w:r>
      <w:r w:rsidR="00FE620D">
        <w:rPr>
          <w:rFonts w:ascii="Times New Roman" w:hAnsi="Times New Roman" w:cs="Times New Roman"/>
          <w:color w:val="222222"/>
          <w:shd w:val="clear" w:color="auto" w:fill="FFFFFF"/>
        </w:rPr>
        <w:t xml:space="preserve"> offices</w:t>
      </w:r>
      <w:r w:rsidR="00231011" w:rsidRPr="00003C25">
        <w:rPr>
          <w:rFonts w:ascii="Times New Roman" w:hAnsi="Times New Roman" w:cs="Times New Roman"/>
          <w:color w:val="222222"/>
          <w:shd w:val="clear" w:color="auto" w:fill="FFFFFF"/>
        </w:rPr>
        <w:t xml:space="preserve"> and to make any changes to the bank account where funds will be settled on behalf of </w:t>
      </w:r>
      <w:r w:rsidR="00D66096">
        <w:rPr>
          <w:rFonts w:ascii="Times New Roman" w:hAnsi="Times New Roman" w:cs="Times New Roman"/>
          <w:color w:val="222222"/>
          <w:shd w:val="clear" w:color="auto" w:fill="FFFFFF"/>
        </w:rPr>
        <w:t>the City of Avon.</w:t>
      </w:r>
    </w:p>
    <w:p w14:paraId="2F713735" w14:textId="77777777" w:rsidR="00D901CD" w:rsidRPr="00003C25" w:rsidRDefault="00D901CD" w:rsidP="00D901CD">
      <w:pPr>
        <w:tabs>
          <w:tab w:val="left" w:pos="720"/>
        </w:tabs>
        <w:spacing w:after="0" w:line="240" w:lineRule="auto"/>
        <w:rPr>
          <w:rFonts w:ascii="Times New Roman" w:hAnsi="Times New Roman" w:cs="Times New Roman"/>
          <w:color w:val="222222"/>
          <w:shd w:val="clear" w:color="auto" w:fill="FFFFFF"/>
        </w:rPr>
      </w:pPr>
    </w:p>
    <w:p w14:paraId="409C39FF" w14:textId="21847F45" w:rsidR="002F0D3C" w:rsidRPr="00003C25" w:rsidRDefault="00D66096" w:rsidP="00D901CD">
      <w:pPr>
        <w:tabs>
          <w:tab w:val="left" w:pos="270"/>
          <w:tab w:val="left" w:pos="720"/>
        </w:tabs>
        <w:spacing w:after="0" w:line="240" w:lineRule="auto"/>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
      </w:r>
      <w:r>
        <w:rPr>
          <w:rFonts w:ascii="Times New Roman" w:hAnsi="Times New Roman" w:cs="Times New Roman"/>
          <w:color w:val="222222"/>
          <w:shd w:val="clear" w:color="auto" w:fill="FFFFFF"/>
        </w:rPr>
        <w:tab/>
      </w:r>
      <w:r>
        <w:rPr>
          <w:rFonts w:ascii="Times New Roman" w:hAnsi="Times New Roman" w:cs="Times New Roman"/>
          <w:color w:val="222222"/>
          <w:u w:val="single"/>
          <w:shd w:val="clear" w:color="auto" w:fill="FFFFFF"/>
        </w:rPr>
        <w:t>Section 2</w:t>
      </w:r>
      <w:r>
        <w:rPr>
          <w:rFonts w:ascii="Times New Roman" w:hAnsi="Times New Roman" w:cs="Times New Roman"/>
          <w:color w:val="222222"/>
          <w:shd w:val="clear" w:color="auto" w:fill="FFFFFF"/>
        </w:rPr>
        <w:t xml:space="preserve"> – That </w:t>
      </w:r>
      <w:r w:rsidR="00283294">
        <w:rPr>
          <w:rFonts w:ascii="Times New Roman" w:hAnsi="Times New Roman" w:cs="Times New Roman"/>
          <w:color w:val="222222"/>
          <w:shd w:val="clear" w:color="auto" w:fill="FFFFFF"/>
        </w:rPr>
        <w:t xml:space="preserve">the </w:t>
      </w:r>
      <w:r w:rsidR="00A95812">
        <w:rPr>
          <w:rFonts w:ascii="Times New Roman" w:hAnsi="Times New Roman" w:cs="Times New Roman"/>
          <w:color w:val="222222"/>
          <w:shd w:val="clear" w:color="auto" w:fill="FFFFFF"/>
        </w:rPr>
        <w:t xml:space="preserve">City of Avon’s </w:t>
      </w:r>
      <w:r>
        <w:rPr>
          <w:rFonts w:ascii="Times New Roman" w:hAnsi="Times New Roman" w:cs="Times New Roman"/>
          <w:color w:val="222222"/>
          <w:shd w:val="clear" w:color="auto" w:fill="FFFFFF"/>
        </w:rPr>
        <w:t>Finance Director</w:t>
      </w:r>
      <w:r w:rsidR="00DA6744">
        <w:rPr>
          <w:rFonts w:ascii="Times New Roman" w:hAnsi="Times New Roman" w:cs="Times New Roman"/>
          <w:color w:val="222222"/>
          <w:shd w:val="clear" w:color="auto" w:fill="FFFFFF"/>
        </w:rPr>
        <w:t>, Steve Presley,</w:t>
      </w:r>
      <w:r>
        <w:rPr>
          <w:rFonts w:ascii="Times New Roman" w:hAnsi="Times New Roman" w:cs="Times New Roman"/>
          <w:color w:val="222222"/>
          <w:shd w:val="clear" w:color="auto" w:fill="FFFFFF"/>
        </w:rPr>
        <w:t xml:space="preserve"> </w:t>
      </w:r>
      <w:r w:rsidR="00231011" w:rsidRPr="00003C25">
        <w:rPr>
          <w:rFonts w:ascii="Times New Roman" w:hAnsi="Times New Roman" w:cs="Times New Roman"/>
          <w:color w:val="222222"/>
          <w:shd w:val="clear" w:color="auto" w:fill="FFFFFF"/>
        </w:rPr>
        <w:t xml:space="preserve">shall be responsible for accounting, reporting, and overseeing compliance. </w:t>
      </w:r>
    </w:p>
    <w:p w14:paraId="4D3BC124" w14:textId="77777777" w:rsidR="0080118A" w:rsidRPr="00003C25" w:rsidRDefault="0080118A" w:rsidP="00D901CD">
      <w:pPr>
        <w:tabs>
          <w:tab w:val="left" w:pos="270"/>
          <w:tab w:val="left" w:pos="720"/>
        </w:tabs>
        <w:spacing w:after="0" w:line="240" w:lineRule="auto"/>
        <w:rPr>
          <w:rFonts w:ascii="Times New Roman" w:hAnsi="Times New Roman" w:cs="Times New Roman"/>
          <w:color w:val="222222"/>
          <w:shd w:val="clear" w:color="auto" w:fill="FFFFFF"/>
        </w:rPr>
      </w:pPr>
    </w:p>
    <w:p w14:paraId="607D59CC" w14:textId="659A417B" w:rsidR="00FC60E6" w:rsidRPr="00FC60E6" w:rsidRDefault="00FC60E6" w:rsidP="00FC60E6">
      <w:pPr>
        <w:tabs>
          <w:tab w:val="left" w:pos="-1209"/>
          <w:tab w:val="left" w:pos="-720"/>
          <w:tab w:val="left" w:pos="0"/>
          <w:tab w:val="left" w:pos="720"/>
          <w:tab w:val="left" w:pos="990"/>
          <w:tab w:val="left" w:pos="1440"/>
          <w:tab w:val="left" w:pos="1710"/>
        </w:tabs>
        <w:spacing w:after="0" w:line="240" w:lineRule="auto"/>
        <w:ind w:firstLine="720"/>
        <w:rPr>
          <w:rFonts w:ascii="Times New Roman" w:hAnsi="Times New Roman" w:cs="Times New Roman"/>
        </w:rPr>
      </w:pPr>
      <w:r w:rsidRPr="00FC60E6">
        <w:rPr>
          <w:rFonts w:ascii="Times New Roman" w:hAnsi="Times New Roman" w:cs="Times New Roman"/>
          <w:u w:val="single"/>
        </w:rPr>
        <w:t xml:space="preserve">Section </w:t>
      </w:r>
      <w:r w:rsidR="0080118A">
        <w:rPr>
          <w:rFonts w:ascii="Times New Roman" w:hAnsi="Times New Roman" w:cs="Times New Roman"/>
          <w:u w:val="single"/>
        </w:rPr>
        <w:t>3</w:t>
      </w:r>
      <w:r w:rsidRPr="00FC60E6">
        <w:rPr>
          <w:rFonts w:ascii="Times New Roman" w:hAnsi="Times New Roman" w:cs="Times New Roman"/>
        </w:rPr>
        <w:t xml:space="preserve"> - That it is found and determined that all formal actions of this Council concerning and relating to the passage of this Ordinance were adopted in an open meeting of this Council, and that all deliberations of this Council and of any of its committees that resulted in such formal actions were in meetings open to the public, in compliance with all legal requirements, including Section 121.22 of the Ohio Revised Code.</w:t>
      </w:r>
    </w:p>
    <w:p w14:paraId="43EADDA5" w14:textId="77777777" w:rsidR="00FC60E6" w:rsidRPr="00FC60E6" w:rsidRDefault="00FC60E6" w:rsidP="00FC60E6">
      <w:pPr>
        <w:tabs>
          <w:tab w:val="left" w:pos="-1209"/>
          <w:tab w:val="left" w:pos="-720"/>
          <w:tab w:val="left" w:pos="0"/>
          <w:tab w:val="left" w:pos="720"/>
          <w:tab w:val="left" w:pos="990"/>
          <w:tab w:val="left" w:pos="1440"/>
          <w:tab w:val="left" w:pos="1710"/>
        </w:tabs>
        <w:spacing w:after="0" w:line="240" w:lineRule="auto"/>
        <w:rPr>
          <w:rFonts w:ascii="Times New Roman" w:hAnsi="Times New Roman" w:cs="Times New Roman"/>
        </w:rPr>
      </w:pPr>
    </w:p>
    <w:p w14:paraId="2445EA6B" w14:textId="1FFB1DDF" w:rsidR="00FC60E6" w:rsidRPr="00FC60E6" w:rsidRDefault="00FC60E6" w:rsidP="00FC60E6">
      <w:pPr>
        <w:tabs>
          <w:tab w:val="left" w:pos="-1209"/>
          <w:tab w:val="left" w:pos="-720"/>
          <w:tab w:val="left" w:pos="0"/>
          <w:tab w:val="left" w:pos="720"/>
          <w:tab w:val="left" w:pos="990"/>
          <w:tab w:val="left" w:pos="1440"/>
          <w:tab w:val="left" w:pos="1710"/>
        </w:tabs>
        <w:spacing w:after="0" w:line="240" w:lineRule="auto"/>
        <w:ind w:firstLine="720"/>
        <w:rPr>
          <w:rFonts w:ascii="Times New Roman" w:hAnsi="Times New Roman" w:cs="Times New Roman"/>
        </w:rPr>
      </w:pPr>
      <w:r w:rsidRPr="00FC60E6">
        <w:rPr>
          <w:rFonts w:ascii="Times New Roman" w:hAnsi="Times New Roman" w:cs="Times New Roman"/>
          <w:u w:val="single"/>
        </w:rPr>
        <w:t xml:space="preserve">Section </w:t>
      </w:r>
      <w:r w:rsidR="0080118A">
        <w:rPr>
          <w:rFonts w:ascii="Times New Roman" w:hAnsi="Times New Roman" w:cs="Times New Roman"/>
          <w:u w:val="single"/>
        </w:rPr>
        <w:t>4</w:t>
      </w:r>
      <w:r w:rsidRPr="00FC60E6">
        <w:rPr>
          <w:rFonts w:ascii="Times New Roman" w:hAnsi="Times New Roman" w:cs="Times New Roman"/>
        </w:rPr>
        <w:t xml:space="preserve"> - That this Ordinance is hereby declared to be an emergency measure necessary for the preservation of the public peace, health, safety and welfare of the citizens of the City of Avon, the immediate emergency being the necessity to </w:t>
      </w:r>
      <w:r w:rsidR="00A95812">
        <w:rPr>
          <w:rFonts w:ascii="Times New Roman" w:hAnsi="Times New Roman" w:cs="Times New Roman"/>
        </w:rPr>
        <w:t>authorize the Finance Director</w:t>
      </w:r>
      <w:r>
        <w:rPr>
          <w:rFonts w:ascii="Times New Roman" w:hAnsi="Times New Roman" w:cs="Times New Roman"/>
        </w:rPr>
        <w:t xml:space="preserve"> to </w:t>
      </w:r>
      <w:r w:rsidR="00CA5914">
        <w:rPr>
          <w:rFonts w:ascii="Times New Roman" w:hAnsi="Times New Roman" w:cs="Times New Roman"/>
          <w:color w:val="222222"/>
          <w:shd w:val="clear" w:color="auto" w:fill="FFFFFF"/>
        </w:rPr>
        <w:t>enter into an agreement with</w:t>
      </w:r>
      <w:r>
        <w:rPr>
          <w:rFonts w:ascii="Times New Roman" w:hAnsi="Times New Roman" w:cs="Times New Roman"/>
          <w:color w:val="222222"/>
          <w:shd w:val="clear" w:color="auto" w:fill="FFFFFF"/>
        </w:rPr>
        <w:t xml:space="preserve"> the </w:t>
      </w:r>
      <w:r w:rsidR="00CA5914">
        <w:rPr>
          <w:rFonts w:ascii="Times New Roman" w:hAnsi="Times New Roman" w:cs="Times New Roman"/>
          <w:color w:val="222222"/>
          <w:shd w:val="clear" w:color="auto" w:fill="FFFFFF"/>
        </w:rPr>
        <w:t xml:space="preserve">Lorain County Auditor’s Office and Lorain County Treasurer’s Office </w:t>
      </w:r>
      <w:r w:rsidR="00CA5914" w:rsidRPr="00003C25">
        <w:rPr>
          <w:rFonts w:ascii="Times New Roman" w:hAnsi="Times New Roman" w:cs="Times New Roman"/>
          <w:color w:val="222222"/>
          <w:shd w:val="clear" w:color="auto" w:fill="FFFFFF"/>
        </w:rPr>
        <w:t xml:space="preserve">to </w:t>
      </w:r>
      <w:r w:rsidR="00832651">
        <w:rPr>
          <w:rFonts w:ascii="Times New Roman" w:hAnsi="Times New Roman" w:cs="Times New Roman"/>
          <w:color w:val="222222"/>
          <w:shd w:val="clear" w:color="auto" w:fill="FFFFFF"/>
        </w:rPr>
        <w:t xml:space="preserve">send and </w:t>
      </w:r>
      <w:r w:rsidR="0084199A">
        <w:rPr>
          <w:rFonts w:ascii="Times New Roman" w:hAnsi="Times New Roman" w:cs="Times New Roman"/>
          <w:color w:val="222222"/>
          <w:shd w:val="clear" w:color="auto" w:fill="FFFFFF"/>
        </w:rPr>
        <w:t>accept subdivision settlement funds electronically instead of by paper warrant</w:t>
      </w:r>
      <w:r w:rsidRPr="00FC60E6">
        <w:rPr>
          <w:rFonts w:ascii="Times New Roman" w:hAnsi="Times New Roman" w:cs="Times New Roman"/>
        </w:rPr>
        <w:t>; therefore, this Ordinance shall be in full force and effect immediately upon its passage and approval by the Mayor.</w:t>
      </w:r>
    </w:p>
    <w:p w14:paraId="293EDECB"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41CCE20A" w14:textId="77777777" w:rsidR="007E31A6" w:rsidRPr="00FC60E6" w:rsidRDefault="007E31A6" w:rsidP="00D901CD">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7AD54AD1" w14:textId="77777777" w:rsidR="00832651" w:rsidRDefault="00832651"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6BF5D601" w14:textId="7409D070"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 xml:space="preserve">PASSED: </w:t>
      </w:r>
      <w:r w:rsidRPr="00FC60E6">
        <w:rPr>
          <w:rFonts w:ascii="Times New Roman" w:hAnsi="Times New Roman" w:cs="Times New Roman"/>
          <w:u w:val="single"/>
        </w:rPr>
        <w:t xml:space="preserve">                               </w:t>
      </w:r>
      <w:r>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rPr>
        <w:t xml:space="preserve"> </w:t>
      </w:r>
      <w:r w:rsidRPr="00FC60E6">
        <w:rPr>
          <w:rFonts w:ascii="Times New Roman" w:hAnsi="Times New Roman" w:cs="Times New Roman"/>
        </w:rPr>
        <w:t xml:space="preserve">DATE SIGNED: </w:t>
      </w:r>
      <w:r w:rsidRPr="00FC60E6">
        <w:rPr>
          <w:rFonts w:ascii="Times New Roman" w:hAnsi="Times New Roman" w:cs="Times New Roman"/>
          <w:u w:val="single"/>
        </w:rPr>
        <w:t xml:space="preserve"> </w:t>
      </w:r>
      <w:r w:rsidR="0084199A">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u w:val="single"/>
        </w:rPr>
        <w:tab/>
      </w:r>
      <w:r w:rsidRPr="00FC60E6">
        <w:rPr>
          <w:rFonts w:ascii="Times New Roman" w:hAnsi="Times New Roman" w:cs="Times New Roman"/>
          <w:u w:val="single"/>
        </w:rPr>
        <w:t xml:space="preserve"> </w:t>
      </w:r>
    </w:p>
    <w:p w14:paraId="511FD069"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4C8B2349"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10D58AE1" w14:textId="378E3E12"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ind w:firstLine="4320"/>
        <w:rPr>
          <w:rFonts w:ascii="Times New Roman" w:hAnsi="Times New Roman" w:cs="Times New Roman"/>
        </w:rPr>
      </w:pPr>
      <w:r w:rsidRPr="00FC60E6">
        <w:rPr>
          <w:rFonts w:ascii="Times New Roman" w:hAnsi="Times New Roman" w:cs="Times New Roman"/>
        </w:rPr>
        <w:t xml:space="preserve">By: </w:t>
      </w:r>
      <w:r w:rsidRPr="00FC60E6">
        <w:rPr>
          <w:rFonts w:ascii="Times New Roman" w:hAnsi="Times New Roman" w:cs="Times New Roman"/>
        </w:rPr>
        <w:tab/>
      </w:r>
      <w:r w:rsidR="0084199A">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u w:val="single"/>
        </w:rPr>
        <w:tab/>
      </w:r>
      <w:r w:rsidRPr="00FC60E6">
        <w:rPr>
          <w:rFonts w:ascii="Times New Roman" w:hAnsi="Times New Roman" w:cs="Times New Roman"/>
          <w:u w:val="single"/>
        </w:rPr>
        <w:t xml:space="preserve"> </w:t>
      </w:r>
    </w:p>
    <w:p w14:paraId="6B3D87AB" w14:textId="77777777" w:rsidR="00FC60E6" w:rsidRPr="00FC60E6" w:rsidRDefault="00FC60E6" w:rsidP="00FC60E6">
      <w:pPr>
        <w:tabs>
          <w:tab w:val="left" w:pos="-900"/>
          <w:tab w:val="left" w:pos="810"/>
          <w:tab w:val="left" w:pos="1530"/>
          <w:tab w:val="left" w:pos="2250"/>
          <w:tab w:val="left" w:pos="2700"/>
          <w:tab w:val="left" w:pos="2970"/>
          <w:tab w:val="left" w:pos="4320"/>
          <w:tab w:val="left" w:pos="477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ab/>
      </w:r>
      <w:r w:rsidRPr="00FC60E6">
        <w:rPr>
          <w:rFonts w:ascii="Times New Roman" w:hAnsi="Times New Roman" w:cs="Times New Roman"/>
        </w:rPr>
        <w:tab/>
      </w:r>
      <w:r w:rsidRPr="00FC60E6">
        <w:rPr>
          <w:rFonts w:ascii="Times New Roman" w:hAnsi="Times New Roman" w:cs="Times New Roman"/>
        </w:rPr>
        <w:tab/>
      </w:r>
      <w:r w:rsidRPr="00FC60E6">
        <w:rPr>
          <w:rFonts w:ascii="Times New Roman" w:hAnsi="Times New Roman" w:cs="Times New Roman"/>
        </w:rPr>
        <w:tab/>
      </w:r>
      <w:r w:rsidRPr="00FC60E6">
        <w:rPr>
          <w:rFonts w:ascii="Times New Roman" w:hAnsi="Times New Roman" w:cs="Times New Roman"/>
        </w:rPr>
        <w:tab/>
      </w:r>
      <w:r w:rsidRPr="00FC60E6">
        <w:rPr>
          <w:rFonts w:ascii="Times New Roman" w:hAnsi="Times New Roman" w:cs="Times New Roman"/>
        </w:rPr>
        <w:tab/>
      </w:r>
      <w:r w:rsidRPr="00FC60E6">
        <w:rPr>
          <w:rFonts w:ascii="Times New Roman" w:hAnsi="Times New Roman" w:cs="Times New Roman"/>
        </w:rPr>
        <w:tab/>
      </w:r>
      <w:r w:rsidRPr="00FC60E6">
        <w:rPr>
          <w:rFonts w:ascii="Times New Roman" w:hAnsi="Times New Roman" w:cs="Times New Roman"/>
        </w:rPr>
        <w:tab/>
        <w:t>Brian Fischer, Council President</w:t>
      </w:r>
    </w:p>
    <w:p w14:paraId="328A9239"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09186C27"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08F9C6AC" w14:textId="18A3DD86"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 xml:space="preserve">DATE APPROVED BY THE MAYOR:  </w:t>
      </w:r>
      <w:r w:rsidRPr="00FC60E6">
        <w:rPr>
          <w:rFonts w:ascii="Times New Roman" w:hAnsi="Times New Roman" w:cs="Times New Roman"/>
          <w:u w:val="single"/>
        </w:rPr>
        <w:t xml:space="preserve">  </w:t>
      </w:r>
      <w:r w:rsidR="0084199A">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u w:val="single"/>
        </w:rPr>
        <w:tab/>
      </w:r>
      <w:r w:rsidR="0084199A">
        <w:rPr>
          <w:rFonts w:ascii="Times New Roman" w:hAnsi="Times New Roman" w:cs="Times New Roman"/>
          <w:u w:val="single"/>
        </w:rPr>
        <w:tab/>
      </w:r>
    </w:p>
    <w:p w14:paraId="7147784B"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5DDEBDD8"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4525F730" w14:textId="72E2BD63" w:rsidR="00FC60E6" w:rsidRPr="00FC60E6" w:rsidRDefault="0084199A"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ind w:firstLine="5040"/>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FC60E6" w:rsidRPr="00FC60E6">
        <w:rPr>
          <w:rFonts w:ascii="Times New Roman" w:hAnsi="Times New Roman" w:cs="Times New Roman"/>
          <w:u w:val="single"/>
        </w:rPr>
        <w:t xml:space="preserve"> </w:t>
      </w:r>
    </w:p>
    <w:p w14:paraId="5C88BF9B" w14:textId="296B2E71" w:rsidR="00FC60E6" w:rsidRPr="00FC60E6" w:rsidRDefault="00FC60E6" w:rsidP="00C76DAE">
      <w:pPr>
        <w:tabs>
          <w:tab w:val="left" w:pos="810"/>
          <w:tab w:val="left" w:pos="1530"/>
          <w:tab w:val="left" w:pos="2250"/>
          <w:tab w:val="left" w:pos="2700"/>
          <w:tab w:val="left" w:pos="2970"/>
          <w:tab w:val="left" w:pos="4320"/>
          <w:tab w:val="left" w:pos="5040"/>
          <w:tab w:val="left" w:pos="5760"/>
          <w:tab w:val="left" w:pos="7200"/>
          <w:tab w:val="center" w:pos="8100"/>
        </w:tabs>
        <w:spacing w:after="0" w:line="240" w:lineRule="auto"/>
        <w:ind w:hanging="5040"/>
        <w:rPr>
          <w:rFonts w:ascii="Times New Roman" w:hAnsi="Times New Roman" w:cs="Times New Roman"/>
        </w:rPr>
      </w:pPr>
      <w:r w:rsidRPr="00FC60E6">
        <w:rPr>
          <w:rFonts w:ascii="Times New Roman" w:hAnsi="Times New Roman" w:cs="Times New Roman"/>
        </w:rPr>
        <w:t xml:space="preserve">            </w:t>
      </w:r>
      <w:r w:rsidRPr="00FC60E6">
        <w:rPr>
          <w:rFonts w:ascii="Times New Roman" w:hAnsi="Times New Roman" w:cs="Times New Roman"/>
        </w:rPr>
        <w:tab/>
      </w:r>
      <w:r w:rsidR="00C76DAE">
        <w:rPr>
          <w:rFonts w:ascii="Times New Roman" w:hAnsi="Times New Roman" w:cs="Times New Roman"/>
        </w:rPr>
        <w:tab/>
      </w:r>
      <w:r w:rsidR="00C76DAE">
        <w:rPr>
          <w:rFonts w:ascii="Times New Roman" w:hAnsi="Times New Roman" w:cs="Times New Roman"/>
        </w:rPr>
        <w:tab/>
      </w:r>
      <w:r w:rsidR="00856B2B">
        <w:rPr>
          <w:rFonts w:ascii="Times New Roman" w:hAnsi="Times New Roman" w:cs="Times New Roman"/>
        </w:rPr>
        <w:tab/>
      </w:r>
      <w:r w:rsidR="00856B2B">
        <w:rPr>
          <w:rFonts w:ascii="Times New Roman" w:hAnsi="Times New Roman" w:cs="Times New Roman"/>
        </w:rPr>
        <w:tab/>
      </w:r>
      <w:r w:rsidR="00856B2B">
        <w:rPr>
          <w:rFonts w:ascii="Times New Roman" w:hAnsi="Times New Roman" w:cs="Times New Roman"/>
        </w:rPr>
        <w:tab/>
      </w:r>
      <w:r w:rsidR="00856B2B">
        <w:rPr>
          <w:rFonts w:ascii="Times New Roman" w:hAnsi="Times New Roman" w:cs="Times New Roman"/>
        </w:rPr>
        <w:tab/>
      </w:r>
      <w:r w:rsidR="00856B2B">
        <w:rPr>
          <w:rFonts w:ascii="Times New Roman" w:hAnsi="Times New Roman" w:cs="Times New Roman"/>
        </w:rPr>
        <w:tab/>
      </w:r>
      <w:r w:rsidRPr="00FC60E6">
        <w:rPr>
          <w:rFonts w:ascii="Times New Roman" w:hAnsi="Times New Roman" w:cs="Times New Roman"/>
        </w:rPr>
        <w:t xml:space="preserve">Bryan K. Jensen, Mayor </w:t>
      </w:r>
    </w:p>
    <w:p w14:paraId="4B30F879" w14:textId="77777777" w:rsidR="00FC60E6" w:rsidRPr="00FC60E6" w:rsidRDefault="00FC60E6" w:rsidP="00FC60E6">
      <w:pPr>
        <w:spacing w:after="0" w:line="240" w:lineRule="auto"/>
        <w:rPr>
          <w:rFonts w:ascii="Times New Roman" w:hAnsi="Times New Roman" w:cs="Times New Roman"/>
        </w:rPr>
      </w:pPr>
    </w:p>
    <w:p w14:paraId="2C9D395A" w14:textId="77777777" w:rsidR="00FC60E6" w:rsidRPr="00FC60E6" w:rsidRDefault="00FC60E6" w:rsidP="00D901CD">
      <w:pPr>
        <w:spacing w:after="0" w:line="240" w:lineRule="auto"/>
        <w:rPr>
          <w:rFonts w:ascii="Times New Roman" w:hAnsi="Times New Roman" w:cs="Times New Roman"/>
        </w:rPr>
      </w:pPr>
    </w:p>
    <w:p w14:paraId="1ABDB0F1" w14:textId="4A976226" w:rsidR="00FC60E6" w:rsidRPr="00FC60E6" w:rsidRDefault="00FC60E6" w:rsidP="00D901CD">
      <w:pPr>
        <w:spacing w:after="0" w:line="240" w:lineRule="auto"/>
        <w:rPr>
          <w:rFonts w:ascii="Times New Roman" w:hAnsi="Times New Roman" w:cs="Times New Roman"/>
        </w:rPr>
      </w:pPr>
      <w:r w:rsidRPr="00FC60E6">
        <w:rPr>
          <w:rFonts w:ascii="Times New Roman" w:hAnsi="Times New Roman" w:cs="Times New Roman"/>
        </w:rPr>
        <w:t>APPROVED AS TO FORM:</w:t>
      </w:r>
    </w:p>
    <w:p w14:paraId="7A39DFE5"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u w:val="single"/>
        </w:rPr>
      </w:pPr>
    </w:p>
    <w:p w14:paraId="194F45EF"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u w:val="single"/>
        </w:rPr>
      </w:pPr>
    </w:p>
    <w:p w14:paraId="113AB17A" w14:textId="7D25C7CF" w:rsidR="00FC60E6" w:rsidRPr="00FC60E6" w:rsidRDefault="00856B2B"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FC60E6" w:rsidRPr="00FC60E6">
        <w:rPr>
          <w:rFonts w:ascii="Times New Roman" w:hAnsi="Times New Roman" w:cs="Times New Roman"/>
          <w:u w:val="single"/>
        </w:rPr>
        <w:t xml:space="preserve"> </w:t>
      </w:r>
    </w:p>
    <w:p w14:paraId="13B74C05"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John A. Gasior, Law Director</w:t>
      </w:r>
    </w:p>
    <w:p w14:paraId="79EC2638"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1AA1C1E0" w14:textId="77777777" w:rsidR="007E31A6" w:rsidRDefault="007E31A6" w:rsidP="00D901CD">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73831A57" w14:textId="6C086F46"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ATTEST:</w:t>
      </w:r>
    </w:p>
    <w:p w14:paraId="0796804F"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33C4FE30"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275846B7" w14:textId="2D6F40E5" w:rsidR="00FC60E6" w:rsidRPr="00FC60E6" w:rsidRDefault="00856B2B"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FC60E6" w:rsidRPr="00FC60E6">
        <w:rPr>
          <w:rFonts w:ascii="Times New Roman" w:hAnsi="Times New Roman" w:cs="Times New Roman"/>
          <w:u w:val="single"/>
        </w:rPr>
        <w:t xml:space="preserve"> </w:t>
      </w:r>
    </w:p>
    <w:p w14:paraId="009D94B4" w14:textId="3AB3EABC"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Barbara Brooks, Clerk of Council</w:t>
      </w:r>
    </w:p>
    <w:p w14:paraId="385E760A"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1AE31D67"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15EBA71A" w14:textId="20194BDD"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u w:val="single"/>
        </w:rPr>
      </w:pPr>
      <w:r w:rsidRPr="00FC60E6">
        <w:rPr>
          <w:rFonts w:ascii="Times New Roman" w:hAnsi="Times New Roman" w:cs="Times New Roman"/>
        </w:rPr>
        <w:t>Posted:</w:t>
      </w:r>
      <w:r w:rsidR="00856B2B">
        <w:rPr>
          <w:rFonts w:ascii="Times New Roman" w:hAnsi="Times New Roman" w:cs="Times New Roman"/>
        </w:rPr>
        <w:tab/>
      </w:r>
      <w:r w:rsidR="00856B2B">
        <w:rPr>
          <w:rFonts w:ascii="Times New Roman" w:hAnsi="Times New Roman" w:cs="Times New Roman"/>
          <w:u w:val="single"/>
        </w:rPr>
        <w:tab/>
      </w:r>
      <w:r w:rsidR="00856B2B">
        <w:rPr>
          <w:rFonts w:ascii="Times New Roman" w:hAnsi="Times New Roman" w:cs="Times New Roman"/>
          <w:u w:val="single"/>
        </w:rPr>
        <w:tab/>
      </w:r>
      <w:r w:rsidR="00856B2B">
        <w:rPr>
          <w:rFonts w:ascii="Times New Roman" w:hAnsi="Times New Roman" w:cs="Times New Roman"/>
          <w:u w:val="single"/>
        </w:rPr>
        <w:tab/>
      </w:r>
      <w:r w:rsidR="00856B2B">
        <w:rPr>
          <w:rFonts w:ascii="Times New Roman" w:hAnsi="Times New Roman" w:cs="Times New Roman"/>
          <w:u w:val="single"/>
        </w:rPr>
        <w:tab/>
      </w:r>
      <w:r w:rsidR="00856B2B">
        <w:rPr>
          <w:rFonts w:ascii="Times New Roman" w:hAnsi="Times New Roman" w:cs="Times New Roman"/>
          <w:u w:val="single"/>
        </w:rPr>
        <w:tab/>
      </w:r>
      <w:r w:rsidRPr="00FC60E6">
        <w:rPr>
          <w:rFonts w:ascii="Times New Roman" w:hAnsi="Times New Roman" w:cs="Times New Roman"/>
          <w:u w:val="single"/>
        </w:rPr>
        <w:t xml:space="preserve"> </w:t>
      </w:r>
    </w:p>
    <w:p w14:paraId="0C764A25" w14:textId="6F4F99E3"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 xml:space="preserve">         </w:t>
      </w:r>
      <w:r w:rsidR="00856B2B">
        <w:rPr>
          <w:rFonts w:ascii="Times New Roman" w:hAnsi="Times New Roman" w:cs="Times New Roman"/>
        </w:rPr>
        <w:tab/>
      </w:r>
      <w:r w:rsidRPr="00FC60E6">
        <w:rPr>
          <w:rFonts w:ascii="Times New Roman" w:hAnsi="Times New Roman" w:cs="Times New Roman"/>
        </w:rPr>
        <w:t>Electronically and at City Hall as</w:t>
      </w:r>
    </w:p>
    <w:p w14:paraId="31071BAC" w14:textId="5BCF7E8B"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 xml:space="preserve">         </w:t>
      </w:r>
      <w:r w:rsidR="00856B2B">
        <w:rPr>
          <w:rFonts w:ascii="Times New Roman" w:hAnsi="Times New Roman" w:cs="Times New Roman"/>
        </w:rPr>
        <w:tab/>
      </w:r>
      <w:r w:rsidRPr="00FC60E6">
        <w:rPr>
          <w:rFonts w:ascii="Times New Roman" w:hAnsi="Times New Roman" w:cs="Times New Roman"/>
        </w:rPr>
        <w:t>Provided by Council</w:t>
      </w:r>
    </w:p>
    <w:p w14:paraId="78BD7218"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16CEF00B"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1BDB8A13"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Prepared By:</w:t>
      </w:r>
    </w:p>
    <w:p w14:paraId="504CB798"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John A. Gasior, Esq.</w:t>
      </w:r>
    </w:p>
    <w:p w14:paraId="2A2C2101"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r w:rsidRPr="00FC60E6">
        <w:rPr>
          <w:rFonts w:ascii="Times New Roman" w:hAnsi="Times New Roman" w:cs="Times New Roman"/>
        </w:rPr>
        <w:t>Law Director</w:t>
      </w:r>
    </w:p>
    <w:p w14:paraId="79FAF495"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2B85F470" w14:textId="77777777" w:rsidR="00FC60E6" w:rsidRPr="00FC60E6" w:rsidRDefault="00FC60E6" w:rsidP="00FC60E6">
      <w:pPr>
        <w:tabs>
          <w:tab w:val="left" w:pos="-900"/>
          <w:tab w:val="left" w:pos="810"/>
          <w:tab w:val="left" w:pos="1530"/>
          <w:tab w:val="left" w:pos="2250"/>
          <w:tab w:val="left" w:pos="2700"/>
          <w:tab w:val="left" w:pos="2970"/>
          <w:tab w:val="left" w:pos="4320"/>
          <w:tab w:val="left" w:pos="5040"/>
          <w:tab w:val="left" w:pos="5760"/>
          <w:tab w:val="left" w:pos="7200"/>
          <w:tab w:val="center" w:pos="8100"/>
        </w:tabs>
        <w:spacing w:after="0" w:line="240" w:lineRule="auto"/>
        <w:rPr>
          <w:rFonts w:ascii="Times New Roman" w:hAnsi="Times New Roman" w:cs="Times New Roman"/>
        </w:rPr>
      </w:pPr>
    </w:p>
    <w:p w14:paraId="0D1101C3" w14:textId="77777777" w:rsidR="00FC60E6" w:rsidRPr="00FC60E6" w:rsidRDefault="00FC60E6" w:rsidP="00FC60E6">
      <w:pPr>
        <w:tabs>
          <w:tab w:val="left" w:pos="270"/>
          <w:tab w:val="left" w:pos="720"/>
        </w:tabs>
        <w:spacing w:after="0" w:line="240" w:lineRule="auto"/>
        <w:rPr>
          <w:rFonts w:ascii="Times New Roman" w:hAnsi="Times New Roman" w:cs="Times New Roman"/>
          <w:color w:val="222222"/>
          <w:shd w:val="clear" w:color="auto" w:fill="FFFFFF"/>
        </w:rPr>
      </w:pPr>
    </w:p>
    <w:sectPr w:rsidR="00FC60E6" w:rsidRPr="00FC60E6" w:rsidSect="00395C5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E0F3C" w14:textId="77777777" w:rsidR="009903B5" w:rsidRDefault="009903B5" w:rsidP="00832651">
      <w:pPr>
        <w:spacing w:after="0" w:line="240" w:lineRule="auto"/>
      </w:pPr>
      <w:r>
        <w:separator/>
      </w:r>
    </w:p>
  </w:endnote>
  <w:endnote w:type="continuationSeparator" w:id="0">
    <w:p w14:paraId="77E1E9F0" w14:textId="77777777" w:rsidR="009903B5" w:rsidRDefault="009903B5" w:rsidP="0083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E71F5" w14:textId="77777777" w:rsidR="009903B5" w:rsidRDefault="009903B5" w:rsidP="00832651">
      <w:pPr>
        <w:spacing w:after="0" w:line="240" w:lineRule="auto"/>
      </w:pPr>
      <w:r>
        <w:separator/>
      </w:r>
    </w:p>
  </w:footnote>
  <w:footnote w:type="continuationSeparator" w:id="0">
    <w:p w14:paraId="3A5165BE" w14:textId="77777777" w:rsidR="009903B5" w:rsidRDefault="009903B5" w:rsidP="00832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5A9C" w14:textId="18220DA8" w:rsidR="00832651" w:rsidRDefault="00395C55">
    <w:pPr>
      <w:pStyle w:val="Header"/>
      <w:rPr>
        <w:rFonts w:ascii="Times New Roman" w:hAnsi="Times New Roman" w:cs="Times New Roman"/>
      </w:rPr>
    </w:pPr>
    <w:r w:rsidRPr="00395C55">
      <w:rPr>
        <w:rFonts w:ascii="Times New Roman" w:hAnsi="Times New Roman" w:cs="Times New Roman"/>
      </w:rPr>
      <w:t>Resolution R-4-24 (</w:t>
    </w:r>
    <w:proofErr w:type="spellStart"/>
    <w:r w:rsidRPr="00395C55">
      <w:rPr>
        <w:rFonts w:ascii="Times New Roman" w:hAnsi="Times New Roman" w:cs="Times New Roman"/>
      </w:rPr>
      <w:t>Con’t</w:t>
    </w:r>
    <w:proofErr w:type="spellEnd"/>
    <w:r w:rsidRPr="00395C55">
      <w:rPr>
        <w:rFonts w:ascii="Times New Roman" w:hAnsi="Times New Roman" w:cs="Times New Roman"/>
      </w:rPr>
      <w:t>.)</w:t>
    </w:r>
  </w:p>
  <w:p w14:paraId="53282432" w14:textId="77777777" w:rsidR="00395C55" w:rsidRDefault="00395C55">
    <w:pPr>
      <w:pStyle w:val="Header"/>
      <w:rPr>
        <w:rFonts w:ascii="Times New Roman" w:hAnsi="Times New Roman" w:cs="Times New Roman"/>
      </w:rPr>
    </w:pPr>
  </w:p>
  <w:p w14:paraId="407F29B0" w14:textId="77777777" w:rsidR="00395C55" w:rsidRPr="00395C55" w:rsidRDefault="00395C55">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9C11D" w14:textId="7F1E847E" w:rsidR="0067740E" w:rsidRPr="0067740E" w:rsidRDefault="0067740E">
    <w:pPr>
      <w:pStyle w:val="Header"/>
      <w:rPr>
        <w:rFonts w:ascii="Times New Roman" w:hAnsi="Times New Roman" w:cs="Times New Roman"/>
        <w:sz w:val="18"/>
        <w:szCs w:val="18"/>
      </w:rPr>
    </w:pPr>
    <w:r>
      <w:tab/>
    </w:r>
    <w:r>
      <w:tab/>
    </w:r>
    <w:r w:rsidRPr="0067740E">
      <w:rPr>
        <w:rFonts w:ascii="Times New Roman" w:hAnsi="Times New Roman" w:cs="Times New Roman"/>
        <w:sz w:val="18"/>
        <w:szCs w:val="18"/>
      </w:rPr>
      <w:t>Replacement</w:t>
    </w:r>
  </w:p>
  <w:p w14:paraId="0EF93865" w14:textId="77777777" w:rsidR="0067740E" w:rsidRDefault="00677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F147E"/>
    <w:multiLevelType w:val="hybridMultilevel"/>
    <w:tmpl w:val="E5ACBE24"/>
    <w:lvl w:ilvl="0" w:tplc="175A54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093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011"/>
    <w:rsid w:val="000028D6"/>
    <w:rsid w:val="00003C25"/>
    <w:rsid w:val="00094B6C"/>
    <w:rsid w:val="000A6D21"/>
    <w:rsid w:val="00100C12"/>
    <w:rsid w:val="00121739"/>
    <w:rsid w:val="00136EEA"/>
    <w:rsid w:val="00203252"/>
    <w:rsid w:val="00231011"/>
    <w:rsid w:val="00283294"/>
    <w:rsid w:val="00296FF7"/>
    <w:rsid w:val="002F0D3C"/>
    <w:rsid w:val="00311A2C"/>
    <w:rsid w:val="00373525"/>
    <w:rsid w:val="00395C55"/>
    <w:rsid w:val="003B71F4"/>
    <w:rsid w:val="003E7FD6"/>
    <w:rsid w:val="00462AFA"/>
    <w:rsid w:val="004C5734"/>
    <w:rsid w:val="004D6B40"/>
    <w:rsid w:val="004E594D"/>
    <w:rsid w:val="005343B4"/>
    <w:rsid w:val="00542179"/>
    <w:rsid w:val="006308E1"/>
    <w:rsid w:val="00643C2E"/>
    <w:rsid w:val="0067740E"/>
    <w:rsid w:val="00687A95"/>
    <w:rsid w:val="006F351C"/>
    <w:rsid w:val="007021E0"/>
    <w:rsid w:val="007E31A6"/>
    <w:rsid w:val="0080118A"/>
    <w:rsid w:val="00832651"/>
    <w:rsid w:val="0084199A"/>
    <w:rsid w:val="008455E2"/>
    <w:rsid w:val="00856B2B"/>
    <w:rsid w:val="00876647"/>
    <w:rsid w:val="008C1519"/>
    <w:rsid w:val="009903B5"/>
    <w:rsid w:val="009B4191"/>
    <w:rsid w:val="009B6DC0"/>
    <w:rsid w:val="00A95812"/>
    <w:rsid w:val="00A97329"/>
    <w:rsid w:val="00AA06CF"/>
    <w:rsid w:val="00AE3751"/>
    <w:rsid w:val="00B03AE7"/>
    <w:rsid w:val="00B05848"/>
    <w:rsid w:val="00B13342"/>
    <w:rsid w:val="00B27D37"/>
    <w:rsid w:val="00B51157"/>
    <w:rsid w:val="00B826F0"/>
    <w:rsid w:val="00BA31CA"/>
    <w:rsid w:val="00BC1AD7"/>
    <w:rsid w:val="00BE7001"/>
    <w:rsid w:val="00C234F2"/>
    <w:rsid w:val="00C302A7"/>
    <w:rsid w:val="00C361BB"/>
    <w:rsid w:val="00C567A0"/>
    <w:rsid w:val="00C76DAE"/>
    <w:rsid w:val="00C84A8B"/>
    <w:rsid w:val="00C86572"/>
    <w:rsid w:val="00C93DB5"/>
    <w:rsid w:val="00CA5914"/>
    <w:rsid w:val="00CC6807"/>
    <w:rsid w:val="00D66096"/>
    <w:rsid w:val="00D901CD"/>
    <w:rsid w:val="00DA6744"/>
    <w:rsid w:val="00E1311C"/>
    <w:rsid w:val="00E47030"/>
    <w:rsid w:val="00F5122B"/>
    <w:rsid w:val="00F51A5A"/>
    <w:rsid w:val="00FC60E6"/>
    <w:rsid w:val="00FE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9578"/>
  <w15:chartTrackingRefBased/>
  <w15:docId w15:val="{512D4EA2-0218-4610-94E2-A7C8558C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011"/>
    <w:rPr>
      <w:rFonts w:eastAsiaTheme="majorEastAsia" w:cstheme="majorBidi"/>
      <w:color w:val="272727" w:themeColor="text1" w:themeTint="D8"/>
    </w:rPr>
  </w:style>
  <w:style w:type="paragraph" w:styleId="Title">
    <w:name w:val="Title"/>
    <w:basedOn w:val="Normal"/>
    <w:next w:val="Normal"/>
    <w:link w:val="TitleChar"/>
    <w:uiPriority w:val="10"/>
    <w:qFormat/>
    <w:rsid w:val="0023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011"/>
    <w:pPr>
      <w:spacing w:before="160"/>
      <w:jc w:val="center"/>
    </w:pPr>
    <w:rPr>
      <w:i/>
      <w:iCs/>
      <w:color w:val="404040" w:themeColor="text1" w:themeTint="BF"/>
    </w:rPr>
  </w:style>
  <w:style w:type="character" w:customStyle="1" w:styleId="QuoteChar">
    <w:name w:val="Quote Char"/>
    <w:basedOn w:val="DefaultParagraphFont"/>
    <w:link w:val="Quote"/>
    <w:uiPriority w:val="29"/>
    <w:rsid w:val="00231011"/>
    <w:rPr>
      <w:i/>
      <w:iCs/>
      <w:color w:val="404040" w:themeColor="text1" w:themeTint="BF"/>
    </w:rPr>
  </w:style>
  <w:style w:type="paragraph" w:styleId="ListParagraph">
    <w:name w:val="List Paragraph"/>
    <w:basedOn w:val="Normal"/>
    <w:uiPriority w:val="34"/>
    <w:qFormat/>
    <w:rsid w:val="00231011"/>
    <w:pPr>
      <w:ind w:left="720"/>
      <w:contextualSpacing/>
    </w:pPr>
  </w:style>
  <w:style w:type="character" w:styleId="IntenseEmphasis">
    <w:name w:val="Intense Emphasis"/>
    <w:basedOn w:val="DefaultParagraphFont"/>
    <w:uiPriority w:val="21"/>
    <w:qFormat/>
    <w:rsid w:val="00231011"/>
    <w:rPr>
      <w:i/>
      <w:iCs/>
      <w:color w:val="0F4761" w:themeColor="accent1" w:themeShade="BF"/>
    </w:rPr>
  </w:style>
  <w:style w:type="paragraph" w:styleId="IntenseQuote">
    <w:name w:val="Intense Quote"/>
    <w:basedOn w:val="Normal"/>
    <w:next w:val="Normal"/>
    <w:link w:val="IntenseQuoteChar"/>
    <w:uiPriority w:val="30"/>
    <w:qFormat/>
    <w:rsid w:val="0023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011"/>
    <w:rPr>
      <w:i/>
      <w:iCs/>
      <w:color w:val="0F4761" w:themeColor="accent1" w:themeShade="BF"/>
    </w:rPr>
  </w:style>
  <w:style w:type="character" w:styleId="IntenseReference">
    <w:name w:val="Intense Reference"/>
    <w:basedOn w:val="DefaultParagraphFont"/>
    <w:uiPriority w:val="32"/>
    <w:qFormat/>
    <w:rsid w:val="00231011"/>
    <w:rPr>
      <w:b/>
      <w:bCs/>
      <w:smallCaps/>
      <w:color w:val="0F4761" w:themeColor="accent1" w:themeShade="BF"/>
      <w:spacing w:val="5"/>
    </w:rPr>
  </w:style>
  <w:style w:type="paragraph" w:styleId="Header">
    <w:name w:val="header"/>
    <w:basedOn w:val="Normal"/>
    <w:link w:val="HeaderChar"/>
    <w:uiPriority w:val="99"/>
    <w:unhideWhenUsed/>
    <w:rsid w:val="00832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651"/>
  </w:style>
  <w:style w:type="paragraph" w:styleId="Footer">
    <w:name w:val="footer"/>
    <w:basedOn w:val="Normal"/>
    <w:link w:val="FooterChar"/>
    <w:uiPriority w:val="99"/>
    <w:unhideWhenUsed/>
    <w:rsid w:val="00832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aa1f16-47d1-465e-821f-c3217f21b776">
      <Terms xmlns="http://schemas.microsoft.com/office/infopath/2007/PartnerControls"/>
    </lcf76f155ced4ddcb4097134ff3c332f>
    <TaxCatchAll xmlns="549b2b38-c275-42f0-9915-4e2b0653de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01CFB3C2844747842C9F01D7DABD02" ma:contentTypeVersion="16" ma:contentTypeDescription="Create a new document." ma:contentTypeScope="" ma:versionID="fcd54a4300e4a65884bde2362eb2ef7e">
  <xsd:schema xmlns:xsd="http://www.w3.org/2001/XMLSchema" xmlns:xs="http://www.w3.org/2001/XMLSchema" xmlns:p="http://schemas.microsoft.com/office/2006/metadata/properties" xmlns:ns2="23aa1f16-47d1-465e-821f-c3217f21b776" xmlns:ns3="549b2b38-c275-42f0-9915-4e2b0653de87" targetNamespace="http://schemas.microsoft.com/office/2006/metadata/properties" ma:root="true" ma:fieldsID="8d515b50b38093b579bf1f093982fb40" ns2:_="" ns3:_="">
    <xsd:import namespace="23aa1f16-47d1-465e-821f-c3217f21b776"/>
    <xsd:import namespace="549b2b38-c275-42f0-9915-4e2b0653de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a1f16-47d1-465e-821f-c3217f21b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cb7343-b811-4825-a6c5-4ad5b537e8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9b2b38-c275-42f0-9915-4e2b0653de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293f3f-2ecb-467b-b2b8-824daf294038}" ma:internalName="TaxCatchAll" ma:showField="CatchAllData" ma:web="549b2b38-c275-42f0-9915-4e2b0653d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19BF9-23B3-4F2A-BBBE-AD074E5B40F5}">
  <ds:schemaRefs>
    <ds:schemaRef ds:uri="http://schemas.microsoft.com/office/2006/metadata/properties"/>
    <ds:schemaRef ds:uri="http://schemas.microsoft.com/office/infopath/2007/PartnerControls"/>
    <ds:schemaRef ds:uri="23aa1f16-47d1-465e-821f-c3217f21b776"/>
    <ds:schemaRef ds:uri="549b2b38-c275-42f0-9915-4e2b0653de87"/>
  </ds:schemaRefs>
</ds:datastoreItem>
</file>

<file path=customXml/itemProps2.xml><?xml version="1.0" encoding="utf-8"?>
<ds:datastoreItem xmlns:ds="http://schemas.openxmlformats.org/officeDocument/2006/customXml" ds:itemID="{6F263F54-4FB9-4591-946F-E8A860DF5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a1f16-47d1-465e-821f-c3217f21b776"/>
    <ds:schemaRef ds:uri="549b2b38-c275-42f0-9915-4e2b0653d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4C0C5-29C7-4A47-B3AE-A68F51646B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2651</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Tansey</dc:creator>
  <cp:keywords/>
  <dc:description/>
  <cp:lastModifiedBy>Barbara Brooks</cp:lastModifiedBy>
  <cp:revision>2</cp:revision>
  <cp:lastPrinted>2024-01-04T01:02:00Z</cp:lastPrinted>
  <dcterms:created xsi:type="dcterms:W3CDTF">2024-01-11T16:02:00Z</dcterms:created>
  <dcterms:modified xsi:type="dcterms:W3CDTF">2024-01-11T16:02:00Z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0x0101009D01CFB3C2844747842C9F01D7DABD02</vt:lpwstr>
  </property>
  <property fmtid="{D5CDD505-2E9C-101B-9397-08002B2CF9AE}" pid="3" name="MediaServiceImageTags">
    <vt:lpwstr/>
  </property>
</Properties>
</file>